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CDAAF" w14:textId="77777777" w:rsidR="00497E2F" w:rsidRPr="005732B5" w:rsidRDefault="00497E2F" w:rsidP="00FA44F4">
      <w:pPr>
        <w:rPr>
          <w:rFonts w:ascii="Arial" w:hAnsi="Arial" w:cs="Arial"/>
          <w:b/>
        </w:rPr>
      </w:pPr>
      <w:bookmarkStart w:id="0" w:name="_GoBack"/>
      <w:bookmarkEnd w:id="0"/>
      <w:r w:rsidRPr="005732B5">
        <w:rPr>
          <w:rFonts w:ascii="Arial" w:hAnsi="Arial" w:cs="Arial"/>
          <w:b/>
        </w:rPr>
        <w:t>1. Title</w:t>
      </w:r>
      <w:r w:rsidR="003D2FF6">
        <w:rPr>
          <w:rFonts w:ascii="Arial" w:hAnsi="Arial" w:cs="Arial"/>
          <w:b/>
        </w:rPr>
        <w:t xml:space="preserve"> (this might change as you develop your idea)</w:t>
      </w:r>
    </w:p>
    <w:p w14:paraId="422E2B30" w14:textId="77777777" w:rsidR="00497E2F" w:rsidRDefault="00497E2F" w:rsidP="00FA44F4"/>
    <w:p w14:paraId="003BB273" w14:textId="77777777" w:rsidR="00E44124" w:rsidRDefault="00E44124" w:rsidP="00FA44F4"/>
    <w:p w14:paraId="0D39A060" w14:textId="77777777" w:rsidR="00497E2F" w:rsidRPr="005732B5" w:rsidRDefault="00497E2F" w:rsidP="00FA44F4">
      <w:pPr>
        <w:rPr>
          <w:rFonts w:ascii="Arial" w:hAnsi="Arial" w:cs="Arial"/>
          <w:b/>
        </w:rPr>
      </w:pPr>
      <w:r w:rsidRPr="005732B5">
        <w:rPr>
          <w:rFonts w:ascii="Arial" w:hAnsi="Arial" w:cs="Arial"/>
          <w:b/>
        </w:rPr>
        <w:t>2</w:t>
      </w:r>
      <w:r w:rsidR="00FA44F4" w:rsidRPr="005732B5">
        <w:rPr>
          <w:rFonts w:ascii="Arial" w:hAnsi="Arial" w:cs="Arial"/>
          <w:b/>
        </w:rPr>
        <w:t xml:space="preserve">. Who </w:t>
      </w:r>
      <w:r w:rsidR="001D5F5E">
        <w:rPr>
          <w:rFonts w:ascii="Arial" w:hAnsi="Arial" w:cs="Arial"/>
          <w:b/>
        </w:rPr>
        <w:t xml:space="preserve">is your </w:t>
      </w:r>
      <w:r w:rsidR="00434BB0">
        <w:rPr>
          <w:rFonts w:ascii="Arial" w:hAnsi="Arial" w:cs="Arial"/>
          <w:b/>
        </w:rPr>
        <w:t>audience</w:t>
      </w:r>
      <w:r w:rsidR="00FA44F4" w:rsidRPr="005732B5">
        <w:rPr>
          <w:rFonts w:ascii="Arial" w:hAnsi="Arial" w:cs="Arial"/>
          <w:b/>
        </w:rPr>
        <w:t xml:space="preserve">? </w:t>
      </w:r>
    </w:p>
    <w:p w14:paraId="76CA37FF" w14:textId="77777777" w:rsidR="00C85D4A" w:rsidRDefault="00C85D4A" w:rsidP="00FA44F4"/>
    <w:p w14:paraId="46D337E6" w14:textId="77777777" w:rsidR="00497E2F" w:rsidRDefault="00497E2F" w:rsidP="00FA44F4"/>
    <w:p w14:paraId="30145071" w14:textId="77777777" w:rsidR="003F35FB" w:rsidRPr="005732B5" w:rsidRDefault="00497E2F" w:rsidP="00FA44F4">
      <w:pPr>
        <w:rPr>
          <w:rFonts w:ascii="Arial" w:hAnsi="Arial" w:cs="Arial"/>
          <w:b/>
        </w:rPr>
      </w:pPr>
      <w:r w:rsidRPr="005732B5">
        <w:rPr>
          <w:rFonts w:ascii="Arial" w:hAnsi="Arial" w:cs="Arial"/>
          <w:b/>
        </w:rPr>
        <w:t xml:space="preserve">3. </w:t>
      </w:r>
      <w:r w:rsidR="00FA44F4" w:rsidRPr="005732B5">
        <w:rPr>
          <w:rFonts w:ascii="Arial" w:hAnsi="Arial" w:cs="Arial"/>
          <w:b/>
        </w:rPr>
        <w:t xml:space="preserve">What </w:t>
      </w:r>
      <w:r w:rsidR="007C71C0">
        <w:rPr>
          <w:rFonts w:ascii="Arial" w:hAnsi="Arial" w:cs="Arial"/>
          <w:b/>
        </w:rPr>
        <w:t>impacts are you</w:t>
      </w:r>
      <w:r w:rsidR="00FA44F4" w:rsidRPr="005732B5">
        <w:rPr>
          <w:rFonts w:ascii="Arial" w:hAnsi="Arial" w:cs="Arial"/>
          <w:b/>
        </w:rPr>
        <w:t xml:space="preserve"> aiming to </w:t>
      </w:r>
      <w:r w:rsidR="007C71C0">
        <w:rPr>
          <w:rFonts w:ascii="Arial" w:hAnsi="Arial" w:cs="Arial"/>
          <w:b/>
        </w:rPr>
        <w:t>have on the</w:t>
      </w:r>
      <w:r w:rsidR="00FA44F4" w:rsidRPr="005732B5">
        <w:rPr>
          <w:rFonts w:ascii="Arial" w:hAnsi="Arial" w:cs="Arial"/>
          <w:b/>
        </w:rPr>
        <w:t xml:space="preserve"> audience?</w:t>
      </w:r>
      <w:r w:rsidR="007C71C0">
        <w:rPr>
          <w:rFonts w:ascii="Arial" w:hAnsi="Arial" w:cs="Arial"/>
          <w:b/>
        </w:rPr>
        <w:t xml:space="preserve"> How will they think? Act? Change?</w:t>
      </w:r>
      <w:r w:rsidR="00FA44F4" w:rsidRPr="005732B5">
        <w:rPr>
          <w:rFonts w:ascii="Arial" w:hAnsi="Arial" w:cs="Arial"/>
          <w:b/>
        </w:rPr>
        <w:t xml:space="preserve"> With what consequences beyond the video?</w:t>
      </w:r>
    </w:p>
    <w:p w14:paraId="165EC962" w14:textId="77777777" w:rsidR="00FA44F4" w:rsidRDefault="00FA44F4" w:rsidP="00FA44F4"/>
    <w:p w14:paraId="4D606F45" w14:textId="77777777" w:rsidR="00FA44F4" w:rsidRPr="006B7EC8" w:rsidRDefault="00FA44F4" w:rsidP="00FA44F4">
      <w:pPr>
        <w:ind w:left="720"/>
        <w:rPr>
          <w:rFonts w:ascii="Arial" w:hAnsi="Arial" w:cs="Arial"/>
          <w:b/>
          <w:sz w:val="20"/>
          <w:szCs w:val="20"/>
        </w:rPr>
      </w:pPr>
      <w:r w:rsidRPr="006B7EC8">
        <w:rPr>
          <w:rFonts w:ascii="Arial" w:hAnsi="Arial" w:cs="Arial"/>
          <w:b/>
          <w:sz w:val="20"/>
          <w:szCs w:val="20"/>
        </w:rPr>
        <w:t xml:space="preserve">Consider </w:t>
      </w:r>
      <w:r w:rsidR="00D96D1F">
        <w:rPr>
          <w:rFonts w:ascii="Arial" w:hAnsi="Arial" w:cs="Arial"/>
          <w:b/>
          <w:sz w:val="20"/>
          <w:szCs w:val="20"/>
        </w:rPr>
        <w:t>the</w:t>
      </w:r>
      <w:r w:rsidRPr="006B7EC8">
        <w:rPr>
          <w:rFonts w:ascii="Arial" w:hAnsi="Arial" w:cs="Arial"/>
          <w:b/>
          <w:sz w:val="20"/>
          <w:szCs w:val="20"/>
        </w:rPr>
        <w:t xml:space="preserve"> four aspects</w:t>
      </w:r>
      <w:r w:rsidR="00D96D1F">
        <w:rPr>
          <w:rFonts w:ascii="Arial" w:hAnsi="Arial" w:cs="Arial"/>
          <w:b/>
          <w:sz w:val="20"/>
          <w:szCs w:val="20"/>
        </w:rPr>
        <w:t>: experiencing, knowing, feeling, acting</w:t>
      </w:r>
      <w:r w:rsidRPr="006B7EC8">
        <w:rPr>
          <w:rFonts w:ascii="Arial" w:hAnsi="Arial" w:cs="Arial"/>
          <w:b/>
          <w:sz w:val="20"/>
          <w:szCs w:val="20"/>
        </w:rPr>
        <w:t>.</w:t>
      </w:r>
    </w:p>
    <w:p w14:paraId="07998C87" w14:textId="77777777" w:rsidR="00FA44F4" w:rsidRDefault="00FA44F4"/>
    <w:p w14:paraId="28B0BE15" w14:textId="77777777" w:rsidR="00FA44F4" w:rsidRDefault="00FA44F4"/>
    <w:p w14:paraId="1F78F775" w14:textId="77777777" w:rsidR="00975E7C" w:rsidRDefault="00975E7C">
      <w:pPr>
        <w:rPr>
          <w:rFonts w:ascii="Arial" w:hAnsi="Arial" w:cs="Arial"/>
          <w:b/>
        </w:rPr>
      </w:pPr>
      <w:r>
        <w:rPr>
          <w:rFonts w:ascii="Arial" w:hAnsi="Arial" w:cs="Arial"/>
          <w:b/>
        </w:rPr>
        <w:br w:type="page"/>
      </w:r>
    </w:p>
    <w:p w14:paraId="7EBA1672" w14:textId="77777777" w:rsidR="00FA44F4" w:rsidRPr="00E44124" w:rsidRDefault="00497E2F">
      <w:pPr>
        <w:rPr>
          <w:rFonts w:ascii="Arial" w:hAnsi="Arial" w:cs="Arial"/>
          <w:b/>
        </w:rPr>
      </w:pPr>
      <w:r w:rsidRPr="00E44124">
        <w:rPr>
          <w:rFonts w:ascii="Arial" w:hAnsi="Arial" w:cs="Arial"/>
          <w:b/>
        </w:rPr>
        <w:lastRenderedPageBreak/>
        <w:t>4</w:t>
      </w:r>
      <w:r w:rsidR="00FA44F4" w:rsidRPr="00E44124">
        <w:rPr>
          <w:rFonts w:ascii="Arial" w:hAnsi="Arial" w:cs="Arial"/>
          <w:b/>
        </w:rPr>
        <w:t>. What happens in act 1?</w:t>
      </w:r>
      <w:r w:rsidR="006B7EC8">
        <w:rPr>
          <w:rFonts w:ascii="Arial" w:hAnsi="Arial" w:cs="Arial"/>
          <w:b/>
        </w:rPr>
        <w:t xml:space="preserve"> – how do you get people into it and the right frame of mind?</w:t>
      </w:r>
    </w:p>
    <w:p w14:paraId="43FC168A" w14:textId="77777777" w:rsidR="00FA44F4" w:rsidRDefault="00FA44F4"/>
    <w:p w14:paraId="38F9812D" w14:textId="77777777" w:rsidR="00975E7C" w:rsidRDefault="00975E7C">
      <w:r>
        <w:t>In the fifth column describe the impact each element of your film should have on the audience. Will it work? And will it contribute to your desired pedagogic outcomes?</w:t>
      </w:r>
    </w:p>
    <w:p w14:paraId="56DD7B68" w14:textId="77777777" w:rsidR="00975E7C" w:rsidRDefault="00975E7C"/>
    <w:tbl>
      <w:tblPr>
        <w:tblStyle w:val="TableGrid"/>
        <w:tblW w:w="0" w:type="auto"/>
        <w:tblLook w:val="04A0" w:firstRow="1" w:lastRow="0" w:firstColumn="1" w:lastColumn="0" w:noHBand="0" w:noVBand="1"/>
      </w:tblPr>
      <w:tblGrid>
        <w:gridCol w:w="1526"/>
        <w:gridCol w:w="3162"/>
        <w:gridCol w:w="3163"/>
        <w:gridCol w:w="3162"/>
        <w:gridCol w:w="3163"/>
      </w:tblGrid>
      <w:tr w:rsidR="00624297" w14:paraId="205A867F" w14:textId="77777777" w:rsidTr="00434BB0">
        <w:trPr>
          <w:trHeight w:val="340"/>
        </w:trPr>
        <w:tc>
          <w:tcPr>
            <w:tcW w:w="1526" w:type="dxa"/>
            <w:vAlign w:val="center"/>
          </w:tcPr>
          <w:p w14:paraId="09D41961" w14:textId="77777777" w:rsidR="00624297" w:rsidRPr="00E44124" w:rsidRDefault="00624297" w:rsidP="00E44124">
            <w:pPr>
              <w:jc w:val="center"/>
              <w:rPr>
                <w:rFonts w:ascii="Arial" w:hAnsi="Arial" w:cs="Arial"/>
                <w:b/>
              </w:rPr>
            </w:pPr>
            <w:r>
              <w:rPr>
                <w:rFonts w:ascii="Arial" w:hAnsi="Arial" w:cs="Arial"/>
                <w:b/>
              </w:rPr>
              <w:t>Time</w:t>
            </w:r>
          </w:p>
        </w:tc>
        <w:tc>
          <w:tcPr>
            <w:tcW w:w="3162" w:type="dxa"/>
            <w:vAlign w:val="center"/>
          </w:tcPr>
          <w:p w14:paraId="28DE547D" w14:textId="77777777" w:rsidR="00624297" w:rsidRDefault="00434BB0" w:rsidP="00434BB0">
            <w:pPr>
              <w:jc w:val="center"/>
            </w:pPr>
            <w:r>
              <w:rPr>
                <w:rFonts w:ascii="Arial" w:hAnsi="Arial" w:cs="Arial"/>
                <w:b/>
              </w:rPr>
              <w:t>Visuals (including props and locations)</w:t>
            </w:r>
          </w:p>
        </w:tc>
        <w:tc>
          <w:tcPr>
            <w:tcW w:w="3163" w:type="dxa"/>
            <w:vAlign w:val="center"/>
          </w:tcPr>
          <w:p w14:paraId="745C065D" w14:textId="77777777" w:rsidR="00624297" w:rsidRDefault="00434BB0" w:rsidP="00E44124">
            <w:pPr>
              <w:jc w:val="center"/>
            </w:pPr>
            <w:r>
              <w:rPr>
                <w:rFonts w:ascii="Arial" w:hAnsi="Arial" w:cs="Arial"/>
                <w:b/>
                <w:bCs/>
              </w:rPr>
              <w:t>Spoken</w:t>
            </w:r>
          </w:p>
        </w:tc>
        <w:tc>
          <w:tcPr>
            <w:tcW w:w="3162" w:type="dxa"/>
            <w:vAlign w:val="center"/>
          </w:tcPr>
          <w:p w14:paraId="096D1E84" w14:textId="77777777" w:rsidR="00624297" w:rsidRPr="00434BB0" w:rsidRDefault="00434BB0" w:rsidP="00434BB0">
            <w:pPr>
              <w:jc w:val="center"/>
              <w:rPr>
                <w:rFonts w:ascii="Arial" w:hAnsi="Arial" w:cs="Arial"/>
                <w:b/>
              </w:rPr>
            </w:pPr>
            <w:r>
              <w:rPr>
                <w:rFonts w:ascii="Arial" w:hAnsi="Arial" w:cs="Arial"/>
                <w:b/>
                <w:bCs/>
              </w:rPr>
              <w:t>Music</w:t>
            </w:r>
          </w:p>
        </w:tc>
        <w:tc>
          <w:tcPr>
            <w:tcW w:w="3163" w:type="dxa"/>
          </w:tcPr>
          <w:p w14:paraId="3A3863D4" w14:textId="77777777" w:rsidR="00624297" w:rsidRPr="00624297" w:rsidRDefault="00434BB0" w:rsidP="00E44124">
            <w:pPr>
              <w:jc w:val="center"/>
              <w:rPr>
                <w:rFonts w:ascii="Arial" w:hAnsi="Arial" w:cs="Arial"/>
                <w:b/>
                <w:bCs/>
              </w:rPr>
            </w:pPr>
            <w:r>
              <w:rPr>
                <w:rFonts w:ascii="Arial" w:hAnsi="Arial" w:cs="Arial"/>
                <w:b/>
                <w:bCs/>
              </w:rPr>
              <w:t>Experiencing, knowing, feeling, acting</w:t>
            </w:r>
          </w:p>
        </w:tc>
      </w:tr>
      <w:tr w:rsidR="00624297" w14:paraId="547390BA" w14:textId="77777777" w:rsidTr="00624297">
        <w:tc>
          <w:tcPr>
            <w:tcW w:w="1526" w:type="dxa"/>
          </w:tcPr>
          <w:p w14:paraId="4BE67EBE" w14:textId="77777777" w:rsidR="00624297" w:rsidRDefault="00624297"/>
        </w:tc>
        <w:tc>
          <w:tcPr>
            <w:tcW w:w="3162" w:type="dxa"/>
          </w:tcPr>
          <w:p w14:paraId="6499193C" w14:textId="77777777" w:rsidR="00624297" w:rsidRDefault="00624297" w:rsidP="005638A3"/>
          <w:p w14:paraId="606A074F" w14:textId="77777777" w:rsidR="00624297" w:rsidRDefault="00624297" w:rsidP="005638A3"/>
          <w:p w14:paraId="5EA74CD8" w14:textId="77777777" w:rsidR="00624297" w:rsidRDefault="00624297" w:rsidP="005638A3"/>
          <w:p w14:paraId="533BF0EE" w14:textId="77777777" w:rsidR="00624297" w:rsidRDefault="00624297" w:rsidP="005638A3"/>
          <w:p w14:paraId="3D96BAF8" w14:textId="77777777" w:rsidR="00624297" w:rsidRDefault="00624297" w:rsidP="005638A3"/>
          <w:p w14:paraId="5A8F9422" w14:textId="77777777" w:rsidR="00624297" w:rsidRDefault="00624297" w:rsidP="005638A3"/>
          <w:p w14:paraId="5132C699" w14:textId="77777777" w:rsidR="00624297" w:rsidRDefault="00624297" w:rsidP="005638A3"/>
          <w:p w14:paraId="23F9CB27" w14:textId="77777777" w:rsidR="00624297" w:rsidRDefault="00624297" w:rsidP="005638A3"/>
          <w:p w14:paraId="40F35C67" w14:textId="77777777" w:rsidR="00624297" w:rsidRDefault="00624297" w:rsidP="005638A3"/>
          <w:p w14:paraId="532CAEF6" w14:textId="77777777" w:rsidR="00624297" w:rsidRDefault="00624297" w:rsidP="005638A3"/>
          <w:p w14:paraId="74410182" w14:textId="77777777" w:rsidR="00624297" w:rsidRDefault="00624297" w:rsidP="005638A3"/>
        </w:tc>
        <w:tc>
          <w:tcPr>
            <w:tcW w:w="3163" w:type="dxa"/>
          </w:tcPr>
          <w:p w14:paraId="7CE3D8E0" w14:textId="77777777" w:rsidR="00624297" w:rsidRDefault="00624297"/>
        </w:tc>
        <w:tc>
          <w:tcPr>
            <w:tcW w:w="3162" w:type="dxa"/>
          </w:tcPr>
          <w:p w14:paraId="4C0404EE" w14:textId="77777777" w:rsidR="00624297" w:rsidRDefault="00624297"/>
        </w:tc>
        <w:tc>
          <w:tcPr>
            <w:tcW w:w="3163" w:type="dxa"/>
          </w:tcPr>
          <w:p w14:paraId="513E0C88" w14:textId="77777777" w:rsidR="00624297" w:rsidRDefault="00624297"/>
        </w:tc>
      </w:tr>
    </w:tbl>
    <w:p w14:paraId="708408CF" w14:textId="77777777" w:rsidR="00FA44F4" w:rsidRPr="006B7EC8" w:rsidRDefault="00056802">
      <w:pPr>
        <w:rPr>
          <w:rFonts w:ascii="Arial" w:hAnsi="Arial" w:cs="Arial"/>
          <w:b/>
        </w:rPr>
      </w:pPr>
      <w:r>
        <w:rPr>
          <w:rFonts w:ascii="Arial" w:hAnsi="Arial" w:cs="Arial"/>
          <w:b/>
        </w:rPr>
        <w:br w:type="page"/>
      </w:r>
      <w:r w:rsidR="00497E2F" w:rsidRPr="006B7EC8">
        <w:rPr>
          <w:rFonts w:ascii="Arial" w:hAnsi="Arial" w:cs="Arial"/>
          <w:b/>
        </w:rPr>
        <w:t>5</w:t>
      </w:r>
      <w:r w:rsidR="00FA44F4" w:rsidRPr="006B7EC8">
        <w:rPr>
          <w:rFonts w:ascii="Arial" w:hAnsi="Arial" w:cs="Arial"/>
          <w:b/>
        </w:rPr>
        <w:t>. What happens in act 2?</w:t>
      </w:r>
      <w:r w:rsidR="006B7EC8">
        <w:rPr>
          <w:rFonts w:ascii="Arial" w:hAnsi="Arial" w:cs="Arial"/>
          <w:b/>
        </w:rPr>
        <w:t xml:space="preserve"> – how </w:t>
      </w:r>
      <w:r w:rsidR="00624297">
        <w:rPr>
          <w:rFonts w:ascii="Arial" w:hAnsi="Arial" w:cs="Arial"/>
          <w:b/>
        </w:rPr>
        <w:t>do you a</w:t>
      </w:r>
      <w:r w:rsidR="00434BB0">
        <w:rPr>
          <w:rFonts w:ascii="Arial" w:hAnsi="Arial" w:cs="Arial"/>
          <w:b/>
        </w:rPr>
        <w:t>chieve your aims for the video</w:t>
      </w:r>
      <w:r w:rsidR="006B7EC8">
        <w:rPr>
          <w:rFonts w:ascii="Arial" w:hAnsi="Arial" w:cs="Arial"/>
          <w:b/>
        </w:rPr>
        <w:t>?</w:t>
      </w:r>
    </w:p>
    <w:p w14:paraId="1452D3DB" w14:textId="77777777" w:rsidR="00FA44F4" w:rsidRDefault="00FA44F4"/>
    <w:p w14:paraId="48962657" w14:textId="77777777" w:rsidR="00975E7C" w:rsidRDefault="00975E7C" w:rsidP="00975E7C">
      <w:r>
        <w:t>In the fifth column describe the impact each element of your film should have on the audience. Will it work? And will it contribute to your desired pedagogic outcomes?</w:t>
      </w:r>
    </w:p>
    <w:p w14:paraId="4349B0C5" w14:textId="77777777" w:rsidR="00975E7C" w:rsidRDefault="00975E7C"/>
    <w:tbl>
      <w:tblPr>
        <w:tblStyle w:val="TableGrid"/>
        <w:tblW w:w="0" w:type="auto"/>
        <w:tblLook w:val="04A0" w:firstRow="1" w:lastRow="0" w:firstColumn="1" w:lastColumn="0" w:noHBand="0" w:noVBand="1"/>
      </w:tblPr>
      <w:tblGrid>
        <w:gridCol w:w="1526"/>
        <w:gridCol w:w="3162"/>
        <w:gridCol w:w="3163"/>
        <w:gridCol w:w="3162"/>
        <w:gridCol w:w="3163"/>
      </w:tblGrid>
      <w:tr w:rsidR="00A967EC" w14:paraId="52B13AFD" w14:textId="77777777" w:rsidTr="00D8773A">
        <w:trPr>
          <w:trHeight w:val="340"/>
        </w:trPr>
        <w:tc>
          <w:tcPr>
            <w:tcW w:w="1526" w:type="dxa"/>
            <w:vAlign w:val="center"/>
          </w:tcPr>
          <w:p w14:paraId="7D0F553F" w14:textId="77777777" w:rsidR="00A967EC" w:rsidRPr="00E44124" w:rsidRDefault="00A967EC" w:rsidP="00D8773A">
            <w:pPr>
              <w:jc w:val="center"/>
              <w:rPr>
                <w:rFonts w:ascii="Arial" w:hAnsi="Arial" w:cs="Arial"/>
                <w:b/>
              </w:rPr>
            </w:pPr>
            <w:r>
              <w:rPr>
                <w:rFonts w:ascii="Arial" w:hAnsi="Arial" w:cs="Arial"/>
                <w:b/>
              </w:rPr>
              <w:t>Time</w:t>
            </w:r>
          </w:p>
        </w:tc>
        <w:tc>
          <w:tcPr>
            <w:tcW w:w="3162" w:type="dxa"/>
            <w:vAlign w:val="center"/>
          </w:tcPr>
          <w:p w14:paraId="5046505D" w14:textId="77777777" w:rsidR="00A967EC" w:rsidRDefault="00A967EC" w:rsidP="00D8773A">
            <w:pPr>
              <w:jc w:val="center"/>
            </w:pPr>
            <w:r>
              <w:rPr>
                <w:rFonts w:ascii="Arial" w:hAnsi="Arial" w:cs="Arial"/>
                <w:b/>
              </w:rPr>
              <w:t>Visuals (including props and locations)</w:t>
            </w:r>
          </w:p>
        </w:tc>
        <w:tc>
          <w:tcPr>
            <w:tcW w:w="3163" w:type="dxa"/>
            <w:vAlign w:val="center"/>
          </w:tcPr>
          <w:p w14:paraId="3485F101" w14:textId="77777777" w:rsidR="00A967EC" w:rsidRDefault="00A967EC" w:rsidP="00D8773A">
            <w:pPr>
              <w:jc w:val="center"/>
            </w:pPr>
            <w:r>
              <w:rPr>
                <w:rFonts w:ascii="Arial" w:hAnsi="Arial" w:cs="Arial"/>
                <w:b/>
                <w:bCs/>
              </w:rPr>
              <w:t>Spoken</w:t>
            </w:r>
          </w:p>
        </w:tc>
        <w:tc>
          <w:tcPr>
            <w:tcW w:w="3162" w:type="dxa"/>
            <w:vAlign w:val="center"/>
          </w:tcPr>
          <w:p w14:paraId="117B7873" w14:textId="77777777" w:rsidR="00A967EC" w:rsidRPr="00434BB0" w:rsidRDefault="00A967EC" w:rsidP="00D8773A">
            <w:pPr>
              <w:jc w:val="center"/>
              <w:rPr>
                <w:rFonts w:ascii="Arial" w:hAnsi="Arial" w:cs="Arial"/>
                <w:b/>
              </w:rPr>
            </w:pPr>
            <w:r>
              <w:rPr>
                <w:rFonts w:ascii="Arial" w:hAnsi="Arial" w:cs="Arial"/>
                <w:b/>
                <w:bCs/>
              </w:rPr>
              <w:t>Music</w:t>
            </w:r>
          </w:p>
        </w:tc>
        <w:tc>
          <w:tcPr>
            <w:tcW w:w="3163" w:type="dxa"/>
          </w:tcPr>
          <w:p w14:paraId="48C89963" w14:textId="77777777" w:rsidR="00A967EC" w:rsidRPr="00624297" w:rsidRDefault="00A967EC" w:rsidP="00D8773A">
            <w:pPr>
              <w:jc w:val="center"/>
              <w:rPr>
                <w:rFonts w:ascii="Arial" w:hAnsi="Arial" w:cs="Arial"/>
                <w:b/>
                <w:bCs/>
              </w:rPr>
            </w:pPr>
            <w:r>
              <w:rPr>
                <w:rFonts w:ascii="Arial" w:hAnsi="Arial" w:cs="Arial"/>
                <w:b/>
                <w:bCs/>
              </w:rPr>
              <w:t>Experiencing, knowing, feeling, acting</w:t>
            </w:r>
          </w:p>
        </w:tc>
      </w:tr>
      <w:tr w:rsidR="00624297" w14:paraId="4516CA76" w14:textId="77777777" w:rsidTr="009F12C8">
        <w:tc>
          <w:tcPr>
            <w:tcW w:w="1526" w:type="dxa"/>
          </w:tcPr>
          <w:p w14:paraId="7430D572" w14:textId="77777777" w:rsidR="00624297" w:rsidRDefault="00624297" w:rsidP="009F12C8"/>
        </w:tc>
        <w:tc>
          <w:tcPr>
            <w:tcW w:w="3162" w:type="dxa"/>
          </w:tcPr>
          <w:p w14:paraId="107978F1" w14:textId="77777777" w:rsidR="00624297" w:rsidRDefault="00624297" w:rsidP="009F12C8"/>
          <w:p w14:paraId="1F217937" w14:textId="77777777" w:rsidR="00624297" w:rsidRDefault="00624297" w:rsidP="009F12C8"/>
          <w:p w14:paraId="6233E747" w14:textId="77777777" w:rsidR="00624297" w:rsidRDefault="00624297" w:rsidP="009F12C8"/>
          <w:p w14:paraId="7C3C86C0" w14:textId="77777777" w:rsidR="00624297" w:rsidRDefault="00624297" w:rsidP="009F12C8"/>
          <w:p w14:paraId="390A6C89" w14:textId="77777777" w:rsidR="00624297" w:rsidRDefault="00624297" w:rsidP="009F12C8"/>
          <w:p w14:paraId="5FF2961D" w14:textId="77777777" w:rsidR="00624297" w:rsidRDefault="00624297" w:rsidP="009F12C8"/>
          <w:p w14:paraId="7875C846" w14:textId="77777777" w:rsidR="00624297" w:rsidRDefault="00624297" w:rsidP="009F12C8"/>
          <w:p w14:paraId="59911B4A" w14:textId="77777777" w:rsidR="00624297" w:rsidRDefault="00624297" w:rsidP="009F12C8"/>
          <w:p w14:paraId="2ED0DB72" w14:textId="77777777" w:rsidR="00624297" w:rsidRDefault="00624297" w:rsidP="009F12C8"/>
          <w:p w14:paraId="1D7F7E08" w14:textId="77777777" w:rsidR="00624297" w:rsidRDefault="00624297" w:rsidP="009F12C8"/>
          <w:p w14:paraId="3F12B5AC" w14:textId="77777777" w:rsidR="00624297" w:rsidRDefault="00624297" w:rsidP="009F12C8"/>
        </w:tc>
        <w:tc>
          <w:tcPr>
            <w:tcW w:w="3163" w:type="dxa"/>
          </w:tcPr>
          <w:p w14:paraId="4BD06D3D" w14:textId="77777777" w:rsidR="00624297" w:rsidRDefault="00624297" w:rsidP="009F12C8"/>
        </w:tc>
        <w:tc>
          <w:tcPr>
            <w:tcW w:w="3162" w:type="dxa"/>
          </w:tcPr>
          <w:p w14:paraId="15FB8A44" w14:textId="77777777" w:rsidR="00624297" w:rsidRDefault="00624297" w:rsidP="009F12C8"/>
        </w:tc>
        <w:tc>
          <w:tcPr>
            <w:tcW w:w="3163" w:type="dxa"/>
          </w:tcPr>
          <w:p w14:paraId="6DF402A8" w14:textId="77777777" w:rsidR="00624297" w:rsidRDefault="00624297" w:rsidP="009F12C8"/>
        </w:tc>
      </w:tr>
    </w:tbl>
    <w:p w14:paraId="1661EC35" w14:textId="77777777" w:rsidR="00624297" w:rsidRDefault="00624297"/>
    <w:p w14:paraId="45AF70D7" w14:textId="77777777" w:rsidR="00624297" w:rsidRDefault="00624297">
      <w:r>
        <w:br w:type="page"/>
      </w:r>
    </w:p>
    <w:p w14:paraId="7688BBCC" w14:textId="77777777" w:rsidR="00624297" w:rsidRDefault="00624297"/>
    <w:p w14:paraId="76997D30" w14:textId="77777777" w:rsidR="00FA44F4" w:rsidRPr="006B7EC8" w:rsidRDefault="00497E2F">
      <w:pPr>
        <w:rPr>
          <w:rFonts w:ascii="Arial" w:hAnsi="Arial" w:cs="Arial"/>
          <w:b/>
        </w:rPr>
      </w:pPr>
      <w:r w:rsidRPr="006B7EC8">
        <w:rPr>
          <w:rFonts w:ascii="Arial" w:hAnsi="Arial" w:cs="Arial"/>
          <w:b/>
        </w:rPr>
        <w:t>6</w:t>
      </w:r>
      <w:r w:rsidR="00FA44F4" w:rsidRPr="006B7EC8">
        <w:rPr>
          <w:rFonts w:ascii="Arial" w:hAnsi="Arial" w:cs="Arial"/>
          <w:b/>
        </w:rPr>
        <w:t>. What happens in act 3?</w:t>
      </w:r>
      <w:r w:rsidR="006B7EC8">
        <w:rPr>
          <w:rFonts w:ascii="Arial" w:hAnsi="Arial" w:cs="Arial"/>
          <w:b/>
        </w:rPr>
        <w:t xml:space="preserve"> – how do you wrap up and ensure impact?</w:t>
      </w:r>
    </w:p>
    <w:p w14:paraId="796492D8" w14:textId="77777777" w:rsidR="00975E7C" w:rsidRDefault="00975E7C"/>
    <w:p w14:paraId="226264C7" w14:textId="77777777" w:rsidR="00FA44F4" w:rsidRDefault="00975E7C">
      <w:r>
        <w:t>In the fifth column describe the impact each element of your film should have on the audience. Will it work? And will it contribute to your desired pedagogic outcomes?</w:t>
      </w:r>
    </w:p>
    <w:p w14:paraId="33C0E6F5" w14:textId="77777777" w:rsidR="00975E7C" w:rsidRDefault="00975E7C"/>
    <w:tbl>
      <w:tblPr>
        <w:tblStyle w:val="TableGrid"/>
        <w:tblW w:w="0" w:type="auto"/>
        <w:tblLook w:val="04A0" w:firstRow="1" w:lastRow="0" w:firstColumn="1" w:lastColumn="0" w:noHBand="0" w:noVBand="1"/>
      </w:tblPr>
      <w:tblGrid>
        <w:gridCol w:w="1526"/>
        <w:gridCol w:w="3162"/>
        <w:gridCol w:w="3163"/>
        <w:gridCol w:w="3162"/>
        <w:gridCol w:w="3163"/>
      </w:tblGrid>
      <w:tr w:rsidR="00A967EC" w14:paraId="2835832C" w14:textId="77777777" w:rsidTr="00D8773A">
        <w:trPr>
          <w:trHeight w:val="340"/>
        </w:trPr>
        <w:tc>
          <w:tcPr>
            <w:tcW w:w="1526" w:type="dxa"/>
            <w:vAlign w:val="center"/>
          </w:tcPr>
          <w:p w14:paraId="0A69157B" w14:textId="77777777" w:rsidR="00A967EC" w:rsidRPr="00E44124" w:rsidRDefault="00A967EC" w:rsidP="00D8773A">
            <w:pPr>
              <w:jc w:val="center"/>
              <w:rPr>
                <w:rFonts w:ascii="Arial" w:hAnsi="Arial" w:cs="Arial"/>
                <w:b/>
              </w:rPr>
            </w:pPr>
            <w:r>
              <w:rPr>
                <w:rFonts w:ascii="Arial" w:hAnsi="Arial" w:cs="Arial"/>
                <w:b/>
              </w:rPr>
              <w:t>Time</w:t>
            </w:r>
          </w:p>
        </w:tc>
        <w:tc>
          <w:tcPr>
            <w:tcW w:w="3162" w:type="dxa"/>
            <w:vAlign w:val="center"/>
          </w:tcPr>
          <w:p w14:paraId="7C69C64E" w14:textId="77777777" w:rsidR="00A967EC" w:rsidRDefault="00A967EC" w:rsidP="00D8773A">
            <w:pPr>
              <w:jc w:val="center"/>
            </w:pPr>
            <w:r>
              <w:rPr>
                <w:rFonts w:ascii="Arial" w:hAnsi="Arial" w:cs="Arial"/>
                <w:b/>
              </w:rPr>
              <w:t>Visuals (including props and locations)</w:t>
            </w:r>
          </w:p>
        </w:tc>
        <w:tc>
          <w:tcPr>
            <w:tcW w:w="3163" w:type="dxa"/>
            <w:vAlign w:val="center"/>
          </w:tcPr>
          <w:p w14:paraId="00E98824" w14:textId="77777777" w:rsidR="00A967EC" w:rsidRDefault="00A967EC" w:rsidP="00D8773A">
            <w:pPr>
              <w:jc w:val="center"/>
            </w:pPr>
            <w:r>
              <w:rPr>
                <w:rFonts w:ascii="Arial" w:hAnsi="Arial" w:cs="Arial"/>
                <w:b/>
                <w:bCs/>
              </w:rPr>
              <w:t>Spoken</w:t>
            </w:r>
          </w:p>
        </w:tc>
        <w:tc>
          <w:tcPr>
            <w:tcW w:w="3162" w:type="dxa"/>
            <w:vAlign w:val="center"/>
          </w:tcPr>
          <w:p w14:paraId="1A186C7A" w14:textId="77777777" w:rsidR="00A967EC" w:rsidRPr="00434BB0" w:rsidRDefault="00A967EC" w:rsidP="00D8773A">
            <w:pPr>
              <w:jc w:val="center"/>
              <w:rPr>
                <w:rFonts w:ascii="Arial" w:hAnsi="Arial" w:cs="Arial"/>
                <w:b/>
              </w:rPr>
            </w:pPr>
            <w:r>
              <w:rPr>
                <w:rFonts w:ascii="Arial" w:hAnsi="Arial" w:cs="Arial"/>
                <w:b/>
                <w:bCs/>
              </w:rPr>
              <w:t>Music</w:t>
            </w:r>
          </w:p>
        </w:tc>
        <w:tc>
          <w:tcPr>
            <w:tcW w:w="3163" w:type="dxa"/>
          </w:tcPr>
          <w:p w14:paraId="36063BEB" w14:textId="77777777" w:rsidR="00A967EC" w:rsidRPr="00624297" w:rsidRDefault="00A967EC" w:rsidP="00D8773A">
            <w:pPr>
              <w:jc w:val="center"/>
              <w:rPr>
                <w:rFonts w:ascii="Arial" w:hAnsi="Arial" w:cs="Arial"/>
                <w:b/>
                <w:bCs/>
              </w:rPr>
            </w:pPr>
            <w:r>
              <w:rPr>
                <w:rFonts w:ascii="Arial" w:hAnsi="Arial" w:cs="Arial"/>
                <w:b/>
                <w:bCs/>
              </w:rPr>
              <w:t>Experiencing, knowing, feeling, acting</w:t>
            </w:r>
          </w:p>
        </w:tc>
      </w:tr>
      <w:tr w:rsidR="00624297" w14:paraId="1C157759" w14:textId="77777777" w:rsidTr="009F12C8">
        <w:tc>
          <w:tcPr>
            <w:tcW w:w="1526" w:type="dxa"/>
          </w:tcPr>
          <w:p w14:paraId="27F5F438" w14:textId="77777777" w:rsidR="00624297" w:rsidRDefault="00624297" w:rsidP="009F12C8"/>
        </w:tc>
        <w:tc>
          <w:tcPr>
            <w:tcW w:w="3162" w:type="dxa"/>
          </w:tcPr>
          <w:p w14:paraId="21A6DBE4" w14:textId="77777777" w:rsidR="00624297" w:rsidRDefault="00624297" w:rsidP="009F12C8"/>
          <w:p w14:paraId="194E819D" w14:textId="77777777" w:rsidR="00624297" w:rsidRDefault="00624297" w:rsidP="009F12C8"/>
          <w:p w14:paraId="73CF17F5" w14:textId="77777777" w:rsidR="00624297" w:rsidRDefault="00624297" w:rsidP="009F12C8"/>
          <w:p w14:paraId="6AD70D7C" w14:textId="77777777" w:rsidR="00624297" w:rsidRDefault="00624297" w:rsidP="009F12C8"/>
          <w:p w14:paraId="572D3512" w14:textId="77777777" w:rsidR="00624297" w:rsidRDefault="00624297" w:rsidP="009F12C8"/>
          <w:p w14:paraId="7C59EA72" w14:textId="77777777" w:rsidR="00624297" w:rsidRDefault="00624297" w:rsidP="009F12C8"/>
          <w:p w14:paraId="208421BC" w14:textId="77777777" w:rsidR="00624297" w:rsidRDefault="00624297" w:rsidP="009F12C8"/>
          <w:p w14:paraId="080EE8C4" w14:textId="77777777" w:rsidR="00624297" w:rsidRDefault="00624297" w:rsidP="009F12C8"/>
          <w:p w14:paraId="3F0454E9" w14:textId="77777777" w:rsidR="00624297" w:rsidRDefault="00624297" w:rsidP="009F12C8"/>
          <w:p w14:paraId="243A40D8" w14:textId="77777777" w:rsidR="00624297" w:rsidRDefault="00624297" w:rsidP="009F12C8"/>
          <w:p w14:paraId="69D65BE8" w14:textId="77777777" w:rsidR="00624297" w:rsidRDefault="00624297" w:rsidP="009F12C8"/>
        </w:tc>
        <w:tc>
          <w:tcPr>
            <w:tcW w:w="3163" w:type="dxa"/>
          </w:tcPr>
          <w:p w14:paraId="5F90D162" w14:textId="77777777" w:rsidR="00624297" w:rsidRDefault="00624297" w:rsidP="009F12C8"/>
        </w:tc>
        <w:tc>
          <w:tcPr>
            <w:tcW w:w="3162" w:type="dxa"/>
          </w:tcPr>
          <w:p w14:paraId="51BD9157" w14:textId="77777777" w:rsidR="00624297" w:rsidRDefault="00624297" w:rsidP="009F12C8"/>
        </w:tc>
        <w:tc>
          <w:tcPr>
            <w:tcW w:w="3163" w:type="dxa"/>
          </w:tcPr>
          <w:p w14:paraId="707D904B" w14:textId="77777777" w:rsidR="00624297" w:rsidRDefault="00624297" w:rsidP="009F12C8"/>
        </w:tc>
      </w:tr>
    </w:tbl>
    <w:p w14:paraId="7E904C99" w14:textId="77777777" w:rsidR="00A967EC" w:rsidRDefault="00A967EC"/>
    <w:p w14:paraId="00D77D6D" w14:textId="77777777" w:rsidR="007C346E" w:rsidRDefault="004747A3">
      <w:r>
        <w:br w:type="page"/>
      </w:r>
    </w:p>
    <w:p w14:paraId="65F36B2E" w14:textId="77777777" w:rsidR="00A967EC" w:rsidRPr="007C346E" w:rsidRDefault="007C346E">
      <w:pPr>
        <w:rPr>
          <w:b/>
        </w:rPr>
      </w:pPr>
      <w:r w:rsidRPr="007C346E">
        <w:rPr>
          <w:b/>
        </w:rPr>
        <w:t>7. Locations – list and describe, consider access issues, sound, weather, possible disruptions</w:t>
      </w:r>
    </w:p>
    <w:p w14:paraId="4663A079" w14:textId="77777777" w:rsidR="007C346E" w:rsidRDefault="007C346E"/>
    <w:p w14:paraId="77102250" w14:textId="77777777" w:rsidR="007C346E" w:rsidRDefault="007C346E"/>
    <w:p w14:paraId="41014788" w14:textId="77777777" w:rsidR="007C346E" w:rsidRDefault="007C346E"/>
    <w:p w14:paraId="6921F89B" w14:textId="77777777" w:rsidR="007C346E" w:rsidRPr="007C346E" w:rsidRDefault="007C346E">
      <w:pPr>
        <w:rPr>
          <w:b/>
        </w:rPr>
      </w:pPr>
      <w:r w:rsidRPr="007C346E">
        <w:rPr>
          <w:b/>
        </w:rPr>
        <w:t>8. Props – list and describe</w:t>
      </w:r>
    </w:p>
    <w:p w14:paraId="574B4818" w14:textId="77777777" w:rsidR="007C346E" w:rsidRDefault="007C346E"/>
    <w:p w14:paraId="7E19AF3C" w14:textId="77777777" w:rsidR="007C346E" w:rsidRDefault="007C346E"/>
    <w:p w14:paraId="3A648DEE" w14:textId="77777777" w:rsidR="007C346E" w:rsidRDefault="007C346E"/>
    <w:p w14:paraId="3EA5A420" w14:textId="77777777" w:rsidR="007C346E" w:rsidRPr="007C346E" w:rsidRDefault="007C346E">
      <w:pPr>
        <w:rPr>
          <w:b/>
        </w:rPr>
      </w:pPr>
      <w:r w:rsidRPr="007C346E">
        <w:rPr>
          <w:b/>
        </w:rPr>
        <w:t>9. Equipment and software</w:t>
      </w:r>
      <w:r>
        <w:rPr>
          <w:b/>
        </w:rPr>
        <w:t xml:space="preserve"> – list and describe, when do you have access to them?</w:t>
      </w:r>
    </w:p>
    <w:p w14:paraId="73963018" w14:textId="77777777" w:rsidR="007C346E" w:rsidRDefault="007C346E"/>
    <w:p w14:paraId="63C00C11" w14:textId="77777777" w:rsidR="007C346E" w:rsidRDefault="007C346E"/>
    <w:p w14:paraId="599BD20C" w14:textId="77777777" w:rsidR="007C346E" w:rsidRDefault="007C346E"/>
    <w:p w14:paraId="49D60973" w14:textId="77777777" w:rsidR="007C346E" w:rsidRPr="007C346E" w:rsidRDefault="007C346E">
      <w:pPr>
        <w:rPr>
          <w:b/>
        </w:rPr>
      </w:pPr>
      <w:r w:rsidRPr="007C346E">
        <w:rPr>
          <w:b/>
        </w:rPr>
        <w:t>10. People</w:t>
      </w:r>
      <w:r>
        <w:rPr>
          <w:b/>
        </w:rPr>
        <w:t xml:space="preserve"> – who? when? Special considerations?</w:t>
      </w:r>
    </w:p>
    <w:p w14:paraId="33355A9E" w14:textId="77777777" w:rsidR="007C346E" w:rsidRDefault="007C346E"/>
    <w:p w14:paraId="20E23113" w14:textId="77777777" w:rsidR="007C346E" w:rsidRDefault="007C346E"/>
    <w:p w14:paraId="208158EE" w14:textId="77777777" w:rsidR="007C346E" w:rsidRDefault="007C346E"/>
    <w:p w14:paraId="1D3D70B0" w14:textId="77777777" w:rsidR="007C346E" w:rsidRPr="007C346E" w:rsidRDefault="007C346E">
      <w:pPr>
        <w:rPr>
          <w:b/>
        </w:rPr>
      </w:pPr>
      <w:r>
        <w:rPr>
          <w:b/>
        </w:rPr>
        <w:t>11. Ethical implications for everyone involved – what do you need to consider? how might they be mitigated?</w:t>
      </w:r>
    </w:p>
    <w:p w14:paraId="5918DBB0" w14:textId="77777777" w:rsidR="007C346E" w:rsidRDefault="007C346E"/>
    <w:p w14:paraId="29B0E148" w14:textId="77777777" w:rsidR="007C346E" w:rsidRDefault="007C346E">
      <w:r>
        <w:t>Are there possibly negative impacts on individuals and organisations? Protect young or vulnerable people. Consider intellectual property rights.</w:t>
      </w:r>
    </w:p>
    <w:p w14:paraId="01BF41AE" w14:textId="77777777" w:rsidR="007C346E" w:rsidRDefault="007C346E"/>
    <w:p w14:paraId="21475E5E" w14:textId="77777777" w:rsidR="007C346E" w:rsidRDefault="007C346E"/>
    <w:p w14:paraId="49FC11CB" w14:textId="77777777" w:rsidR="007C346E" w:rsidRDefault="007C346E"/>
    <w:p w14:paraId="66437AD3" w14:textId="77777777" w:rsidR="007C346E" w:rsidRDefault="007C346E">
      <w:pPr>
        <w:rPr>
          <w:b/>
        </w:rPr>
      </w:pPr>
      <w:r>
        <w:rPr>
          <w:b/>
        </w:rPr>
        <w:br w:type="page"/>
      </w:r>
    </w:p>
    <w:p w14:paraId="45CBE7F0" w14:textId="77777777" w:rsidR="007C346E" w:rsidRPr="007C346E" w:rsidRDefault="007C346E">
      <w:pPr>
        <w:rPr>
          <w:b/>
        </w:rPr>
      </w:pPr>
      <w:r w:rsidRPr="007C346E">
        <w:rPr>
          <w:b/>
        </w:rPr>
        <w:t>12. Copyright clearance – list resources for which you do not own copyright</w:t>
      </w:r>
    </w:p>
    <w:p w14:paraId="3A8DC29F" w14:textId="77777777" w:rsidR="007C346E" w:rsidRDefault="007C346E"/>
    <w:p w14:paraId="6B701ED5" w14:textId="77777777" w:rsidR="00B02EA0" w:rsidRDefault="00B02EA0">
      <w:r>
        <w:t>Unless you are the originator of a work you should always assume that you do not have permission to reproduce it electronically. You should be especially wary of distributing material online, as the representative of the owner may demand compensation from you personally.</w:t>
      </w:r>
    </w:p>
    <w:p w14:paraId="475BBFC0" w14:textId="77777777" w:rsidR="00B02EA0" w:rsidRDefault="00B02EA0"/>
    <w:p w14:paraId="25D7F1A8" w14:textId="77777777" w:rsidR="003861DE" w:rsidRDefault="00B02EA0">
      <w:r>
        <w:t xml:space="preserve">However, there are a set of exceptions that allow for limited copying. The UK government maintains a list here: </w:t>
      </w:r>
      <w:hyperlink r:id="rId7" w:history="1">
        <w:r w:rsidRPr="00563760">
          <w:rPr>
            <w:rStyle w:val="Hyperlink"/>
          </w:rPr>
          <w:t>https://www.gov.uk/guidance/exceptions-to-copyright</w:t>
        </w:r>
      </w:hyperlink>
      <w:r>
        <w:t xml:space="preserve"> </w:t>
      </w:r>
      <w:r w:rsidR="00203AB2">
        <w:t xml:space="preserve">                    </w:t>
      </w:r>
    </w:p>
    <w:p w14:paraId="685E89C1" w14:textId="77777777" w:rsidR="007C346E" w:rsidRDefault="007C346E"/>
    <w:p w14:paraId="0DD79525" w14:textId="77777777" w:rsidR="00275947" w:rsidRDefault="00092DF9">
      <w:r>
        <w:t xml:space="preserve">If you are working with historical materials, you might also find that they are copyright exempt due to age. However, this can still be misleading (for example if you use a photo of an ancient artefact, copyright belongs to the photographer). More information here: </w:t>
      </w:r>
      <w:hyperlink r:id="rId8" w:history="1">
        <w:r w:rsidRPr="00563760">
          <w:rPr>
            <w:rStyle w:val="Hyperlink"/>
          </w:rPr>
          <w:t>https://www.gov.uk/copyright/how-long-copyright-lasts</w:t>
        </w:r>
      </w:hyperlink>
      <w:r>
        <w:t xml:space="preserve"> </w:t>
      </w:r>
    </w:p>
    <w:p w14:paraId="228172BA" w14:textId="77777777" w:rsidR="007C346E" w:rsidRDefault="007C346E"/>
    <w:tbl>
      <w:tblPr>
        <w:tblStyle w:val="TableGrid"/>
        <w:tblW w:w="0" w:type="auto"/>
        <w:tblLook w:val="04A0" w:firstRow="1" w:lastRow="0" w:firstColumn="1" w:lastColumn="0" w:noHBand="0" w:noVBand="1"/>
      </w:tblPr>
      <w:tblGrid>
        <w:gridCol w:w="4725"/>
        <w:gridCol w:w="4725"/>
        <w:gridCol w:w="4726"/>
      </w:tblGrid>
      <w:tr w:rsidR="007C346E" w:rsidRPr="007C346E" w14:paraId="541E542C" w14:textId="77777777" w:rsidTr="007C346E">
        <w:trPr>
          <w:trHeight w:val="650"/>
        </w:trPr>
        <w:tc>
          <w:tcPr>
            <w:tcW w:w="4725" w:type="dxa"/>
            <w:vAlign w:val="center"/>
          </w:tcPr>
          <w:p w14:paraId="5B1B0B95" w14:textId="77777777" w:rsidR="007C346E" w:rsidRPr="007C346E" w:rsidRDefault="007C346E" w:rsidP="007C346E">
            <w:pPr>
              <w:jc w:val="center"/>
              <w:rPr>
                <w:b/>
              </w:rPr>
            </w:pPr>
            <w:r w:rsidRPr="007C346E">
              <w:rPr>
                <w:b/>
              </w:rPr>
              <w:t>Resource</w:t>
            </w:r>
          </w:p>
        </w:tc>
        <w:tc>
          <w:tcPr>
            <w:tcW w:w="4725" w:type="dxa"/>
            <w:vAlign w:val="center"/>
          </w:tcPr>
          <w:p w14:paraId="37982DF1" w14:textId="77777777" w:rsidR="007C346E" w:rsidRPr="007C346E" w:rsidRDefault="00C167B6" w:rsidP="007C346E">
            <w:pPr>
              <w:jc w:val="center"/>
              <w:rPr>
                <w:b/>
              </w:rPr>
            </w:pPr>
            <w:r>
              <w:rPr>
                <w:b/>
              </w:rPr>
              <w:t>Ex</w:t>
            </w:r>
            <w:r w:rsidR="00B02EA0">
              <w:rPr>
                <w:b/>
              </w:rPr>
              <w:t>c</w:t>
            </w:r>
            <w:r>
              <w:rPr>
                <w:b/>
              </w:rPr>
              <w:t>e</w:t>
            </w:r>
            <w:r w:rsidR="007C346E" w:rsidRPr="007C346E">
              <w:rPr>
                <w:b/>
              </w:rPr>
              <w:t>ption</w:t>
            </w:r>
          </w:p>
        </w:tc>
        <w:tc>
          <w:tcPr>
            <w:tcW w:w="4726" w:type="dxa"/>
            <w:vAlign w:val="center"/>
          </w:tcPr>
          <w:p w14:paraId="64275615" w14:textId="77777777" w:rsidR="007C346E" w:rsidRPr="007C346E" w:rsidRDefault="007C346E" w:rsidP="007C346E">
            <w:pPr>
              <w:jc w:val="center"/>
              <w:rPr>
                <w:b/>
              </w:rPr>
            </w:pPr>
            <w:r w:rsidRPr="007C346E">
              <w:rPr>
                <w:b/>
              </w:rPr>
              <w:t>Copyright permission received</w:t>
            </w:r>
          </w:p>
        </w:tc>
      </w:tr>
      <w:tr w:rsidR="007C346E" w14:paraId="7B1EAE8B" w14:textId="77777777" w:rsidTr="007C346E">
        <w:tc>
          <w:tcPr>
            <w:tcW w:w="4725" w:type="dxa"/>
          </w:tcPr>
          <w:p w14:paraId="2A8FEF15" w14:textId="77777777" w:rsidR="007C346E" w:rsidRDefault="007C346E"/>
        </w:tc>
        <w:tc>
          <w:tcPr>
            <w:tcW w:w="4725" w:type="dxa"/>
          </w:tcPr>
          <w:p w14:paraId="6ED3BCF6" w14:textId="77777777" w:rsidR="007C346E" w:rsidRDefault="007C346E"/>
        </w:tc>
        <w:tc>
          <w:tcPr>
            <w:tcW w:w="4726" w:type="dxa"/>
          </w:tcPr>
          <w:p w14:paraId="4C051C62" w14:textId="77777777" w:rsidR="007C346E" w:rsidRDefault="007C346E"/>
        </w:tc>
      </w:tr>
      <w:tr w:rsidR="007C346E" w14:paraId="78C654C8" w14:textId="77777777" w:rsidTr="007C346E">
        <w:tc>
          <w:tcPr>
            <w:tcW w:w="4725" w:type="dxa"/>
          </w:tcPr>
          <w:p w14:paraId="631B0D9E" w14:textId="77777777" w:rsidR="007C346E" w:rsidRDefault="007C346E"/>
        </w:tc>
        <w:tc>
          <w:tcPr>
            <w:tcW w:w="4725" w:type="dxa"/>
          </w:tcPr>
          <w:p w14:paraId="1FE661CF" w14:textId="77777777" w:rsidR="007C346E" w:rsidRDefault="007C346E"/>
        </w:tc>
        <w:tc>
          <w:tcPr>
            <w:tcW w:w="4726" w:type="dxa"/>
          </w:tcPr>
          <w:p w14:paraId="6442FBE4" w14:textId="77777777" w:rsidR="007C346E" w:rsidRDefault="007C346E"/>
        </w:tc>
      </w:tr>
      <w:tr w:rsidR="007C346E" w14:paraId="3D850345" w14:textId="77777777" w:rsidTr="007C346E">
        <w:tc>
          <w:tcPr>
            <w:tcW w:w="4725" w:type="dxa"/>
          </w:tcPr>
          <w:p w14:paraId="6BAF7FA1" w14:textId="77777777" w:rsidR="007C346E" w:rsidRDefault="007C346E"/>
        </w:tc>
        <w:tc>
          <w:tcPr>
            <w:tcW w:w="4725" w:type="dxa"/>
          </w:tcPr>
          <w:p w14:paraId="46C030CF" w14:textId="77777777" w:rsidR="007C346E" w:rsidRDefault="007C346E"/>
        </w:tc>
        <w:tc>
          <w:tcPr>
            <w:tcW w:w="4726" w:type="dxa"/>
          </w:tcPr>
          <w:p w14:paraId="561D4FA3" w14:textId="77777777" w:rsidR="007C346E" w:rsidRDefault="007C346E"/>
        </w:tc>
      </w:tr>
    </w:tbl>
    <w:p w14:paraId="32DB4CDA" w14:textId="77777777" w:rsidR="007C346E" w:rsidRDefault="007C346E"/>
    <w:p w14:paraId="2220186B" w14:textId="77777777" w:rsidR="007C346E" w:rsidRDefault="007C346E"/>
    <w:p w14:paraId="445596D0" w14:textId="77777777" w:rsidR="007C346E" w:rsidRDefault="007C346E"/>
    <w:p w14:paraId="22879084" w14:textId="77777777" w:rsidR="007C346E" w:rsidRDefault="007C346E"/>
    <w:sectPr w:rsidR="007C346E" w:rsidSect="00624297">
      <w:footerReference w:type="even" r:id="rId9"/>
      <w:footerReference w:type="default" r:id="rId10"/>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D8CA5" w14:textId="77777777" w:rsidR="00ED280B" w:rsidRDefault="00ED280B" w:rsidP="00056802">
      <w:r>
        <w:separator/>
      </w:r>
    </w:p>
  </w:endnote>
  <w:endnote w:type="continuationSeparator" w:id="0">
    <w:p w14:paraId="07751829" w14:textId="77777777" w:rsidR="00ED280B" w:rsidRDefault="00ED280B" w:rsidP="00056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2B012" w14:textId="77777777" w:rsidR="000A6B11" w:rsidRDefault="000A6B11" w:rsidP="00AF35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498D51" w14:textId="77777777" w:rsidR="000A6B11" w:rsidRDefault="000A6B11" w:rsidP="0005680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62D31" w14:textId="77777777" w:rsidR="000A6B11" w:rsidRDefault="000A6B11" w:rsidP="00AF35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280B">
      <w:rPr>
        <w:rStyle w:val="PageNumber"/>
        <w:noProof/>
      </w:rPr>
      <w:t>1</w:t>
    </w:r>
    <w:r>
      <w:rPr>
        <w:rStyle w:val="PageNumber"/>
      </w:rPr>
      <w:fldChar w:fldCharType="end"/>
    </w:r>
  </w:p>
  <w:p w14:paraId="1160A937" w14:textId="77777777" w:rsidR="000A6B11" w:rsidRDefault="000A6B11" w:rsidP="0005680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6627F" w14:textId="77777777" w:rsidR="00ED280B" w:rsidRDefault="00ED280B" w:rsidP="00056802">
      <w:r>
        <w:separator/>
      </w:r>
    </w:p>
  </w:footnote>
  <w:footnote w:type="continuationSeparator" w:id="0">
    <w:p w14:paraId="5FF1412C" w14:textId="77777777" w:rsidR="00ED280B" w:rsidRDefault="00ED280B" w:rsidP="000568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387A7A"/>
    <w:multiLevelType w:val="hybridMultilevel"/>
    <w:tmpl w:val="D4B25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6"/>
    <w:rsid w:val="000173B7"/>
    <w:rsid w:val="00023AE9"/>
    <w:rsid w:val="00056802"/>
    <w:rsid w:val="00092DF9"/>
    <w:rsid w:val="000A6B11"/>
    <w:rsid w:val="000D39B9"/>
    <w:rsid w:val="00101536"/>
    <w:rsid w:val="00103CDF"/>
    <w:rsid w:val="0010735D"/>
    <w:rsid w:val="00120994"/>
    <w:rsid w:val="001D5F5E"/>
    <w:rsid w:val="001E7795"/>
    <w:rsid w:val="00203AB2"/>
    <w:rsid w:val="002056CB"/>
    <w:rsid w:val="00255C76"/>
    <w:rsid w:val="00275947"/>
    <w:rsid w:val="002956D9"/>
    <w:rsid w:val="003861DE"/>
    <w:rsid w:val="003D2FF6"/>
    <w:rsid w:val="003F35FB"/>
    <w:rsid w:val="00421548"/>
    <w:rsid w:val="004276CC"/>
    <w:rsid w:val="00434BB0"/>
    <w:rsid w:val="004747A3"/>
    <w:rsid w:val="00497E2F"/>
    <w:rsid w:val="005638A3"/>
    <w:rsid w:val="005732B5"/>
    <w:rsid w:val="005F2E7B"/>
    <w:rsid w:val="00624297"/>
    <w:rsid w:val="0067123C"/>
    <w:rsid w:val="00685802"/>
    <w:rsid w:val="006B0616"/>
    <w:rsid w:val="006B7EC8"/>
    <w:rsid w:val="0072406D"/>
    <w:rsid w:val="007525D4"/>
    <w:rsid w:val="007B58A7"/>
    <w:rsid w:val="007C346E"/>
    <w:rsid w:val="007C71C0"/>
    <w:rsid w:val="007E7E69"/>
    <w:rsid w:val="00803810"/>
    <w:rsid w:val="00853B37"/>
    <w:rsid w:val="00857EAB"/>
    <w:rsid w:val="00883F16"/>
    <w:rsid w:val="008C656E"/>
    <w:rsid w:val="00926F5E"/>
    <w:rsid w:val="00975E7C"/>
    <w:rsid w:val="009B2AC3"/>
    <w:rsid w:val="009C67AF"/>
    <w:rsid w:val="009E4430"/>
    <w:rsid w:val="00A462E3"/>
    <w:rsid w:val="00A967EC"/>
    <w:rsid w:val="00AA343B"/>
    <w:rsid w:val="00AB53A2"/>
    <w:rsid w:val="00AF3580"/>
    <w:rsid w:val="00B02EA0"/>
    <w:rsid w:val="00B33853"/>
    <w:rsid w:val="00B5198D"/>
    <w:rsid w:val="00B61785"/>
    <w:rsid w:val="00BF02B9"/>
    <w:rsid w:val="00BF211A"/>
    <w:rsid w:val="00C167B6"/>
    <w:rsid w:val="00C66A24"/>
    <w:rsid w:val="00C80E70"/>
    <w:rsid w:val="00C85D4A"/>
    <w:rsid w:val="00C871FF"/>
    <w:rsid w:val="00C97321"/>
    <w:rsid w:val="00D14E5D"/>
    <w:rsid w:val="00D96D1F"/>
    <w:rsid w:val="00DB5546"/>
    <w:rsid w:val="00E1394C"/>
    <w:rsid w:val="00E1568A"/>
    <w:rsid w:val="00E44124"/>
    <w:rsid w:val="00E73642"/>
    <w:rsid w:val="00ED280B"/>
    <w:rsid w:val="00EF3B95"/>
    <w:rsid w:val="00F03F1A"/>
    <w:rsid w:val="00FA44F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C4B92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A44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44F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44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44F4"/>
    <w:rPr>
      <w:rFonts w:asciiTheme="majorHAnsi" w:eastAsiaTheme="majorEastAsia" w:hAnsiTheme="majorHAnsi" w:cstheme="majorBidi"/>
      <w:b/>
      <w:bCs/>
      <w:color w:val="4F81BD" w:themeColor="accent1"/>
    </w:rPr>
  </w:style>
  <w:style w:type="table" w:styleId="TableGrid">
    <w:name w:val="Table Grid"/>
    <w:basedOn w:val="TableNormal"/>
    <w:uiPriority w:val="59"/>
    <w:rsid w:val="00FA4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6802"/>
    <w:pPr>
      <w:tabs>
        <w:tab w:val="center" w:pos="4320"/>
        <w:tab w:val="right" w:pos="8640"/>
      </w:tabs>
    </w:pPr>
  </w:style>
  <w:style w:type="character" w:customStyle="1" w:styleId="HeaderChar">
    <w:name w:val="Header Char"/>
    <w:basedOn w:val="DefaultParagraphFont"/>
    <w:link w:val="Header"/>
    <w:uiPriority w:val="99"/>
    <w:rsid w:val="00056802"/>
  </w:style>
  <w:style w:type="paragraph" w:styleId="Footer">
    <w:name w:val="footer"/>
    <w:basedOn w:val="Normal"/>
    <w:link w:val="FooterChar"/>
    <w:uiPriority w:val="99"/>
    <w:unhideWhenUsed/>
    <w:rsid w:val="00056802"/>
    <w:pPr>
      <w:tabs>
        <w:tab w:val="center" w:pos="4320"/>
        <w:tab w:val="right" w:pos="8640"/>
      </w:tabs>
    </w:pPr>
  </w:style>
  <w:style w:type="character" w:customStyle="1" w:styleId="FooterChar">
    <w:name w:val="Footer Char"/>
    <w:basedOn w:val="DefaultParagraphFont"/>
    <w:link w:val="Footer"/>
    <w:uiPriority w:val="99"/>
    <w:rsid w:val="00056802"/>
  </w:style>
  <w:style w:type="character" w:styleId="PageNumber">
    <w:name w:val="page number"/>
    <w:basedOn w:val="DefaultParagraphFont"/>
    <w:uiPriority w:val="99"/>
    <w:semiHidden/>
    <w:unhideWhenUsed/>
    <w:rsid w:val="00056802"/>
  </w:style>
  <w:style w:type="paragraph" w:styleId="ListParagraph">
    <w:name w:val="List Paragraph"/>
    <w:basedOn w:val="Normal"/>
    <w:uiPriority w:val="34"/>
    <w:qFormat/>
    <w:rsid w:val="002956D9"/>
    <w:pPr>
      <w:ind w:left="720"/>
      <w:contextualSpacing/>
    </w:pPr>
  </w:style>
  <w:style w:type="character" w:styleId="Hyperlink">
    <w:name w:val="Hyperlink"/>
    <w:basedOn w:val="DefaultParagraphFont"/>
    <w:uiPriority w:val="99"/>
    <w:unhideWhenUsed/>
    <w:rsid w:val="00B02E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gov.uk/guidance/exceptions-to-copyright" TargetMode="External"/><Relationship Id="rId8" Type="http://schemas.openxmlformats.org/officeDocument/2006/relationships/hyperlink" Target="https://www.gov.uk/copyright/how-long-copyright-lasts" TargetMode="Externa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ertotoole/Library/Group%20Containers/UBF8T346G9.Office/User%20Content.localized/Templates.localized/Pedagogic%20film-mak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Pedagogic film-making template.dotx</Template>
  <TotalTime>1</TotalTime>
  <Pages>6</Pages>
  <Words>441</Words>
  <Characters>2516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Warwick University</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O'Toole, Robert</dc:creator>
  <cp:keywords/>
  <dc:description/>
  <cp:lastModifiedBy>O'Toole, Robert</cp:lastModifiedBy>
  <cp:revision>1</cp:revision>
  <cp:lastPrinted>2016-01-06T09:47:00Z</cp:lastPrinted>
  <dcterms:created xsi:type="dcterms:W3CDTF">2017-02-21T08:13:00Z</dcterms:created>
  <dcterms:modified xsi:type="dcterms:W3CDTF">2017-02-21T08:14:00Z</dcterms:modified>
</cp:coreProperties>
</file>